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E0" w:rsidRPr="00436397" w:rsidRDefault="00C23C09" w:rsidP="00436397">
      <w:pPr>
        <w:jc w:val="center"/>
        <w:rPr>
          <w:rFonts w:ascii="Lucida Sans Unicode" w:hAnsi="Lucida Sans Unicode" w:cs="Lucida Sans Unicode"/>
          <w:color w:val="1F4E79" w:themeColor="accent1" w:themeShade="80"/>
          <w:sz w:val="24"/>
          <w:szCs w:val="24"/>
          <w:u w:val="single"/>
        </w:rPr>
      </w:pPr>
      <w:r w:rsidRPr="00436397">
        <w:rPr>
          <w:rFonts w:ascii="Lucida Sans Unicode" w:hAnsi="Lucida Sans Unicode" w:cs="Lucida Sans Unicode"/>
          <w:color w:val="1F4E79" w:themeColor="accent1" w:themeShade="80"/>
          <w:sz w:val="24"/>
          <w:szCs w:val="24"/>
          <w:u w:val="single"/>
        </w:rPr>
        <w:t>CCCLT/Estates Management/Affordable Housing Team</w:t>
      </w:r>
      <w:r w:rsidRPr="00436397">
        <w:rPr>
          <w:rFonts w:ascii="Lucida Sans Unicode" w:hAnsi="Lucida Sans Unicode" w:cs="Lucida Sans Unicode"/>
          <w:color w:val="1F4E79" w:themeColor="accent1" w:themeShade="80"/>
          <w:sz w:val="24"/>
          <w:szCs w:val="24"/>
          <w:u w:val="single"/>
        </w:rPr>
        <w:t xml:space="preserve"> 17.01.23</w:t>
      </w:r>
    </w:p>
    <w:p w:rsidR="00230413" w:rsidRDefault="00230413" w:rsidP="00230413">
      <w:pPr>
        <w:rPr>
          <w:rFonts w:ascii="Lucida Sans Unicode" w:hAnsi="Lucida Sans Unicode"/>
          <w:color w:val="1F4E79"/>
          <w:sz w:val="24"/>
        </w:rPr>
      </w:pPr>
      <w:r>
        <w:rPr>
          <w:rFonts w:ascii="Lucida Sans Unicode" w:hAnsi="Lucida Sans Unicode"/>
          <w:color w:val="1F4E79"/>
          <w:sz w:val="24"/>
        </w:rPr>
        <w:t>No</w:t>
      </w:r>
      <w:r>
        <w:rPr>
          <w:rFonts w:ascii="Lucida Sans Unicode" w:hAnsi="Lucida Sans Unicode"/>
          <w:color w:val="1F4E79"/>
          <w:sz w:val="24"/>
        </w:rPr>
        <w:t xml:space="preserve"> formal agenda, </w:t>
      </w:r>
      <w:r w:rsidR="00436397">
        <w:rPr>
          <w:rFonts w:ascii="Lucida Sans Unicode" w:hAnsi="Lucida Sans Unicode"/>
          <w:color w:val="1F4E79"/>
          <w:sz w:val="24"/>
        </w:rPr>
        <w:t xml:space="preserve">expected is an </w:t>
      </w:r>
      <w:r>
        <w:rPr>
          <w:rFonts w:ascii="Lucida Sans Unicode" w:hAnsi="Lucida Sans Unicode"/>
          <w:color w:val="1F4E79"/>
          <w:sz w:val="24"/>
        </w:rPr>
        <w:t xml:space="preserve">update </w:t>
      </w:r>
      <w:r w:rsidR="00436397">
        <w:rPr>
          <w:rFonts w:ascii="Lucida Sans Unicode" w:hAnsi="Lucida Sans Unicode"/>
          <w:color w:val="1F4E79"/>
          <w:sz w:val="24"/>
        </w:rPr>
        <w:t xml:space="preserve">re CC Estates/CC Affordable HT </w:t>
      </w:r>
      <w:r>
        <w:rPr>
          <w:rFonts w:ascii="Lucida Sans Unicode" w:hAnsi="Lucida Sans Unicode"/>
          <w:color w:val="1F4E79"/>
          <w:sz w:val="24"/>
        </w:rPr>
        <w:t xml:space="preserve">meeting with Gavin Smith/CC’s </w:t>
      </w:r>
      <w:r w:rsidR="00436397">
        <w:rPr>
          <w:rFonts w:ascii="Lucida Sans Unicode" w:hAnsi="Lucida Sans Unicode"/>
          <w:color w:val="1F4E79"/>
          <w:sz w:val="24"/>
        </w:rPr>
        <w:t xml:space="preserve">East Area </w:t>
      </w:r>
      <w:r>
        <w:rPr>
          <w:rFonts w:ascii="Lucida Sans Unicode" w:hAnsi="Lucida Sans Unicode"/>
          <w:color w:val="1F4E79"/>
          <w:sz w:val="24"/>
        </w:rPr>
        <w:t xml:space="preserve">Planning Area Team Leader. </w:t>
      </w:r>
    </w:p>
    <w:p w:rsidR="00436397" w:rsidRDefault="00436397" w:rsidP="00230413">
      <w:pPr>
        <w:rPr>
          <w:rFonts w:ascii="Lucida Sans Unicode" w:hAnsi="Lucida Sans Unicode"/>
          <w:color w:val="1F4E79"/>
          <w:sz w:val="24"/>
        </w:rPr>
      </w:pPr>
      <w:r>
        <w:rPr>
          <w:rFonts w:ascii="Lucida Sans Unicode" w:hAnsi="Lucida Sans Unicode"/>
          <w:color w:val="1F4E79"/>
          <w:sz w:val="24"/>
        </w:rPr>
        <w:t xml:space="preserve"> Nicola Williams opened to update attendees: </w:t>
      </w:r>
    </w:p>
    <w:p w:rsidR="00230413" w:rsidRDefault="00436397" w:rsidP="00230413">
      <w:pPr>
        <w:rPr>
          <w:rFonts w:ascii="Lucida Sans Unicode" w:hAnsi="Lucida Sans Unicode"/>
          <w:color w:val="1F4E79"/>
          <w:sz w:val="24"/>
        </w:rPr>
      </w:pPr>
      <w:r>
        <w:rPr>
          <w:rFonts w:ascii="Lucida Sans Unicode" w:hAnsi="Lucida Sans Unicode"/>
          <w:color w:val="1F4E79"/>
          <w:sz w:val="24"/>
        </w:rPr>
        <w:t xml:space="preserve">PC budget meeting 16.1.23, </w:t>
      </w:r>
      <w:r w:rsidR="00230413">
        <w:rPr>
          <w:rFonts w:ascii="Lucida Sans Unicode" w:hAnsi="Lucida Sans Unicode"/>
          <w:color w:val="1F4E79"/>
          <w:sz w:val="24"/>
        </w:rPr>
        <w:t xml:space="preserve">failed to agree a request for 20k feasibility </w:t>
      </w:r>
      <w:r>
        <w:rPr>
          <w:rFonts w:ascii="Lucida Sans Unicode" w:hAnsi="Lucida Sans Unicode"/>
          <w:color w:val="1F4E79"/>
          <w:sz w:val="24"/>
        </w:rPr>
        <w:t>studies</w:t>
      </w:r>
      <w:r w:rsidR="00230413">
        <w:rPr>
          <w:rFonts w:ascii="Lucida Sans Unicode" w:hAnsi="Lucida Sans Unicode"/>
          <w:color w:val="1F4E79"/>
          <w:sz w:val="24"/>
        </w:rPr>
        <w:t>, 20K reserve</w:t>
      </w:r>
      <w:r>
        <w:rPr>
          <w:rFonts w:ascii="Lucida Sans Unicode" w:hAnsi="Lucida Sans Unicode"/>
          <w:color w:val="1F4E79"/>
          <w:sz w:val="24"/>
        </w:rPr>
        <w:t xml:space="preserve">d by the Chairman on request is </w:t>
      </w:r>
      <w:r w:rsidR="00230413">
        <w:rPr>
          <w:rFonts w:ascii="Lucida Sans Unicode" w:hAnsi="Lucida Sans Unicode"/>
          <w:color w:val="1F4E79"/>
          <w:sz w:val="24"/>
        </w:rPr>
        <w:t xml:space="preserve">slid back into </w:t>
      </w:r>
      <w:r w:rsidR="00230413">
        <w:rPr>
          <w:rFonts w:ascii="Lucida Sans Unicode" w:hAnsi="Lucida Sans Unicode"/>
          <w:color w:val="1F4E79"/>
          <w:sz w:val="24"/>
        </w:rPr>
        <w:t>general reserves, on an understanding that until the project i</w:t>
      </w:r>
      <w:r>
        <w:rPr>
          <w:rFonts w:ascii="Lucida Sans Unicode" w:hAnsi="Lucida Sans Unicode"/>
          <w:color w:val="1F4E79"/>
          <w:sz w:val="24"/>
        </w:rPr>
        <w:t>s in the public domain, it cannot be reserved specifically.</w:t>
      </w:r>
    </w:p>
    <w:p w:rsidR="00230413" w:rsidRDefault="00230413" w:rsidP="00230413">
      <w:pPr>
        <w:rPr>
          <w:rFonts w:ascii="Lucida Sans Unicode" w:hAnsi="Lucida Sans Unicode"/>
          <w:color w:val="1F4E79"/>
          <w:sz w:val="24"/>
        </w:rPr>
      </w:pPr>
      <w:r>
        <w:rPr>
          <w:rFonts w:ascii="Lucida Sans Unicode" w:hAnsi="Lucida Sans Unicode"/>
          <w:color w:val="1F4E79"/>
          <w:sz w:val="24"/>
        </w:rPr>
        <w:t>T</w:t>
      </w:r>
      <w:r>
        <w:rPr>
          <w:rFonts w:ascii="Lucida Sans Unicode" w:hAnsi="Lucida Sans Unicode"/>
          <w:color w:val="1F4E79"/>
          <w:sz w:val="24"/>
        </w:rPr>
        <w:t xml:space="preserve">he difficulty addressed </w:t>
      </w:r>
      <w:r>
        <w:rPr>
          <w:rFonts w:ascii="Lucida Sans Unicode" w:hAnsi="Lucida Sans Unicode"/>
          <w:color w:val="1F4E79"/>
          <w:sz w:val="24"/>
        </w:rPr>
        <w:t xml:space="preserve">was </w:t>
      </w:r>
      <w:r>
        <w:rPr>
          <w:rFonts w:ascii="Lucida Sans Unicode" w:hAnsi="Lucida Sans Unicode"/>
          <w:color w:val="1F4E79"/>
          <w:sz w:val="24"/>
        </w:rPr>
        <w:t>in an email to the CCLT</w:t>
      </w:r>
      <w:r w:rsidR="00436397">
        <w:rPr>
          <w:rFonts w:ascii="Lucida Sans Unicode" w:hAnsi="Lucida Sans Unicode"/>
          <w:color w:val="1F4E79"/>
          <w:sz w:val="24"/>
        </w:rPr>
        <w:t>/CC discussion group by NW in advance of</w:t>
      </w:r>
      <w:r>
        <w:rPr>
          <w:rFonts w:ascii="Lucida Sans Unicode" w:hAnsi="Lucida Sans Unicode"/>
          <w:color w:val="1F4E79"/>
          <w:sz w:val="24"/>
        </w:rPr>
        <w:t xml:space="preserve"> 17.01.23 </w:t>
      </w:r>
      <w:r>
        <w:rPr>
          <w:rFonts w:ascii="Lucida Sans Unicode" w:hAnsi="Lucida Sans Unicode"/>
          <w:color w:val="1F4E79"/>
          <w:sz w:val="24"/>
        </w:rPr>
        <w:t>meeting:</w:t>
      </w:r>
    </w:p>
    <w:p w:rsidR="00230413" w:rsidRDefault="00230413" w:rsidP="00230413">
      <w:pPr>
        <w:rPr>
          <w:rFonts w:ascii="Lucida Sans Unicode" w:hAnsi="Lucida Sans Unicode"/>
          <w:color w:val="1F4E79"/>
          <w:sz w:val="24"/>
        </w:rPr>
      </w:pPr>
      <w:r>
        <w:rPr>
          <w:rFonts w:ascii="Lucida Sans Unicode" w:hAnsi="Lucida Sans Unicode"/>
          <w:i/>
          <w:color w:val="1F4E79"/>
          <w:sz w:val="24"/>
        </w:rPr>
        <w:t>I’m finding it difficult to pull down our PC funding commitment without further info. I’d really like to push forward as I’m finding the need to keep this under the radar almost impos</w:t>
      </w:r>
      <w:r>
        <w:rPr>
          <w:rFonts w:ascii="Lucida Sans Unicode" w:hAnsi="Lucida Sans Unicode"/>
          <w:i/>
          <w:color w:val="1F4E79"/>
          <w:sz w:val="24"/>
        </w:rPr>
        <w:t xml:space="preserve">sible when reporting to </w:t>
      </w:r>
      <w:r>
        <w:rPr>
          <w:rFonts w:ascii="Lucida Sans Unicode" w:hAnsi="Lucida Sans Unicode"/>
          <w:i/>
          <w:color w:val="1F4E79"/>
          <w:sz w:val="24"/>
        </w:rPr>
        <w:t xml:space="preserve">our PC. I can only hold back so long as they’re getting (understandably) a bit tetchy. It’s already frankly quite difficult, </w:t>
      </w:r>
      <w:r>
        <w:rPr>
          <w:rFonts w:ascii="Lucida Sans Unicode" w:hAnsi="Lucida Sans Unicode"/>
          <w:i/>
          <w:color w:val="1F4E79"/>
          <w:sz w:val="24"/>
        </w:rPr>
        <w:t xml:space="preserve">and is </w:t>
      </w:r>
      <w:r>
        <w:rPr>
          <w:rFonts w:ascii="Lucida Sans Unicode" w:hAnsi="Lucida Sans Unicode"/>
          <w:i/>
          <w:color w:val="1F4E79"/>
          <w:sz w:val="24"/>
        </w:rPr>
        <w:t>undermining trust.</w:t>
      </w:r>
    </w:p>
    <w:p w:rsidR="00230413" w:rsidRDefault="00436397" w:rsidP="00230413">
      <w:pPr>
        <w:rPr>
          <w:rFonts w:ascii="Lucida Sans Unicode" w:hAnsi="Lucida Sans Unicode"/>
          <w:color w:val="1F4E79"/>
          <w:sz w:val="24"/>
        </w:rPr>
      </w:pPr>
      <w:r>
        <w:rPr>
          <w:rFonts w:ascii="Lucida Sans Unicode" w:hAnsi="Lucida Sans Unicode"/>
          <w:color w:val="1F4E79"/>
          <w:sz w:val="24"/>
        </w:rPr>
        <w:t>An agreement ensued</w:t>
      </w:r>
      <w:r w:rsidR="00230413">
        <w:rPr>
          <w:rFonts w:ascii="Lucida Sans Unicode" w:hAnsi="Lucida Sans Unicode"/>
          <w:color w:val="1F4E79"/>
          <w:sz w:val="24"/>
        </w:rPr>
        <w:t xml:space="preserve"> </w:t>
      </w:r>
      <w:r>
        <w:rPr>
          <w:rFonts w:ascii="Lucida Sans Unicode" w:hAnsi="Lucida Sans Unicode"/>
          <w:color w:val="1F4E79"/>
          <w:sz w:val="24"/>
        </w:rPr>
        <w:t>to make a site</w:t>
      </w:r>
      <w:r w:rsidR="00230413">
        <w:rPr>
          <w:rFonts w:ascii="Lucida Sans Unicode" w:hAnsi="Lucida Sans Unicode"/>
          <w:color w:val="1F4E79"/>
          <w:sz w:val="24"/>
        </w:rPr>
        <w:t xml:space="preserve"> visit on the 7</w:t>
      </w:r>
      <w:r w:rsidR="00230413">
        <w:rPr>
          <w:rFonts w:ascii="Lucida Sans Unicode" w:hAnsi="Lucida Sans Unicode"/>
          <w:color w:val="1F4E79"/>
          <w:sz w:val="24"/>
          <w:vertAlign w:val="superscript"/>
        </w:rPr>
        <w:t>th</w:t>
      </w:r>
      <w:r w:rsidR="00230413">
        <w:rPr>
          <w:rFonts w:ascii="Lucida Sans Unicode" w:hAnsi="Lucida Sans Unicode"/>
          <w:color w:val="1F4E79"/>
          <w:sz w:val="24"/>
        </w:rPr>
        <w:t xml:space="preserve"> Feb, </w:t>
      </w:r>
      <w:r>
        <w:rPr>
          <w:rFonts w:ascii="Lucida Sans Unicode" w:hAnsi="Lucida Sans Unicode"/>
          <w:color w:val="1F4E79"/>
          <w:sz w:val="24"/>
        </w:rPr>
        <w:t xml:space="preserve">walk the land and mark up </w:t>
      </w:r>
      <w:r w:rsidR="00230413">
        <w:rPr>
          <w:rFonts w:ascii="Lucida Sans Unicode" w:hAnsi="Lucida Sans Unicode"/>
          <w:color w:val="1F4E79"/>
          <w:sz w:val="24"/>
        </w:rPr>
        <w:t xml:space="preserve">maps re highways access/ commercial/live work development </w:t>
      </w:r>
      <w:r>
        <w:rPr>
          <w:rFonts w:ascii="Lucida Sans Unicode" w:hAnsi="Lucida Sans Unicode"/>
          <w:color w:val="1F4E79"/>
          <w:sz w:val="24"/>
        </w:rPr>
        <w:t>might</w:t>
      </w:r>
      <w:r w:rsidR="00230413">
        <w:rPr>
          <w:rFonts w:ascii="Lucida Sans Unicode" w:hAnsi="Lucida Sans Unicode"/>
          <w:color w:val="1F4E79"/>
          <w:sz w:val="24"/>
        </w:rPr>
        <w:t xml:space="preserve"> best be sited/affordable housing/allotments etc. Task complete </w:t>
      </w:r>
      <w:r w:rsidR="00230413">
        <w:rPr>
          <w:rFonts w:ascii="Lucida Sans Unicode" w:hAnsi="Lucida Sans Unicode"/>
          <w:color w:val="1F4E79"/>
          <w:sz w:val="24"/>
        </w:rPr>
        <w:t xml:space="preserve">a </w:t>
      </w:r>
      <w:r w:rsidR="00230413">
        <w:rPr>
          <w:rFonts w:ascii="Lucida Sans Unicode" w:hAnsi="Lucida Sans Unicode"/>
          <w:color w:val="1F4E79"/>
          <w:sz w:val="24"/>
        </w:rPr>
        <w:t>pre app</w:t>
      </w:r>
      <w:r w:rsidR="00230413">
        <w:rPr>
          <w:rFonts w:ascii="Lucida Sans Unicode" w:hAnsi="Lucida Sans Unicode"/>
          <w:color w:val="1F4E79"/>
          <w:sz w:val="24"/>
        </w:rPr>
        <w:t xml:space="preserve"> will be prepared </w:t>
      </w:r>
      <w:r w:rsidR="00230413">
        <w:rPr>
          <w:rFonts w:ascii="Lucida Sans Unicode" w:hAnsi="Lucida Sans Unicode"/>
          <w:color w:val="1F4E79"/>
          <w:sz w:val="24"/>
        </w:rPr>
        <w:t>in a short timescale without appar</w:t>
      </w:r>
      <w:r>
        <w:rPr>
          <w:rFonts w:ascii="Lucida Sans Unicode" w:hAnsi="Lucida Sans Unicode"/>
          <w:color w:val="1F4E79"/>
          <w:sz w:val="24"/>
        </w:rPr>
        <w:t>ent need to fulfil</w:t>
      </w:r>
      <w:r w:rsidR="00230413">
        <w:rPr>
          <w:rFonts w:ascii="Lucida Sans Unicode" w:hAnsi="Lucida Sans Unicode"/>
          <w:color w:val="1F4E79"/>
          <w:sz w:val="24"/>
        </w:rPr>
        <w:t xml:space="preserve"> feasibility studies first, which </w:t>
      </w:r>
      <w:r w:rsidR="00230413">
        <w:rPr>
          <w:rFonts w:ascii="Lucida Sans Unicode" w:hAnsi="Lucida Sans Unicode"/>
          <w:color w:val="1F4E79"/>
          <w:sz w:val="24"/>
        </w:rPr>
        <w:t xml:space="preserve">we’d </w:t>
      </w:r>
      <w:r w:rsidR="00230413">
        <w:rPr>
          <w:rFonts w:ascii="Lucida Sans Unicode" w:hAnsi="Lucida Sans Unicode"/>
          <w:color w:val="1F4E79"/>
          <w:sz w:val="24"/>
        </w:rPr>
        <w:t xml:space="preserve">understood were contingent to </w:t>
      </w:r>
      <w:r w:rsidR="00230413">
        <w:rPr>
          <w:rFonts w:ascii="Lucida Sans Unicode" w:hAnsi="Lucida Sans Unicode"/>
          <w:color w:val="1F4E79"/>
          <w:sz w:val="24"/>
        </w:rPr>
        <w:t xml:space="preserve">a </w:t>
      </w:r>
      <w:r w:rsidR="00230413">
        <w:rPr>
          <w:rFonts w:ascii="Lucida Sans Unicode" w:hAnsi="Lucida Sans Unicode"/>
          <w:color w:val="1F4E79"/>
          <w:sz w:val="24"/>
        </w:rPr>
        <w:t xml:space="preserve">pre app. </w:t>
      </w:r>
    </w:p>
    <w:p w:rsidR="00230413" w:rsidRDefault="00230413" w:rsidP="00230413">
      <w:pPr>
        <w:rPr>
          <w:rFonts w:ascii="Lucida Sans Unicode" w:hAnsi="Lucida Sans Unicode"/>
          <w:color w:val="1F4E79"/>
          <w:sz w:val="24"/>
        </w:rPr>
      </w:pPr>
      <w:r>
        <w:rPr>
          <w:rFonts w:ascii="Lucida Sans Unicode" w:hAnsi="Lucida Sans Unicode"/>
          <w:color w:val="1F4E79"/>
          <w:sz w:val="24"/>
        </w:rPr>
        <w:t xml:space="preserve"> G</w:t>
      </w:r>
      <w:r w:rsidR="00436397">
        <w:rPr>
          <w:rFonts w:ascii="Lucida Sans Unicode" w:hAnsi="Lucida Sans Unicode"/>
          <w:color w:val="1F4E79"/>
          <w:sz w:val="24"/>
        </w:rPr>
        <w:t xml:space="preserve">avin </w:t>
      </w:r>
      <w:r>
        <w:rPr>
          <w:rFonts w:ascii="Lucida Sans Unicode" w:hAnsi="Lucida Sans Unicode"/>
          <w:color w:val="1F4E79"/>
          <w:sz w:val="24"/>
        </w:rPr>
        <w:t>S</w:t>
      </w:r>
      <w:r w:rsidR="00436397">
        <w:rPr>
          <w:rFonts w:ascii="Lucida Sans Unicode" w:hAnsi="Lucida Sans Unicode"/>
          <w:color w:val="1F4E79"/>
          <w:sz w:val="24"/>
        </w:rPr>
        <w:t>mith</w:t>
      </w:r>
      <w:r>
        <w:rPr>
          <w:rFonts w:ascii="Lucida Sans Unicode" w:hAnsi="Lucida Sans Unicode"/>
          <w:color w:val="1F4E79"/>
          <w:sz w:val="24"/>
        </w:rPr>
        <w:t xml:space="preserve"> cannot make the 7</w:t>
      </w:r>
      <w:r>
        <w:rPr>
          <w:rFonts w:ascii="Lucida Sans Unicode" w:hAnsi="Lucida Sans Unicode"/>
          <w:color w:val="1F4E79"/>
          <w:sz w:val="24"/>
          <w:vertAlign w:val="superscript"/>
        </w:rPr>
        <w:t>th</w:t>
      </w:r>
      <w:r>
        <w:rPr>
          <w:rFonts w:ascii="Lucida Sans Unicode" w:hAnsi="Lucida Sans Unicode"/>
          <w:color w:val="1F4E79"/>
          <w:sz w:val="24"/>
        </w:rPr>
        <w:t xml:space="preserve"> Feb, but hopes a team member who will see the </w:t>
      </w:r>
      <w:r w:rsidR="00436397">
        <w:rPr>
          <w:rFonts w:ascii="Lucida Sans Unicode" w:hAnsi="Lucida Sans Unicode"/>
          <w:color w:val="1F4E79"/>
          <w:sz w:val="24"/>
        </w:rPr>
        <w:t>app through to full planning will</w:t>
      </w:r>
      <w:r>
        <w:rPr>
          <w:rFonts w:ascii="Lucida Sans Unicode" w:hAnsi="Lucida Sans Unicode"/>
          <w:color w:val="1F4E79"/>
          <w:sz w:val="24"/>
        </w:rPr>
        <w:t xml:space="preserve"> attend. Fiona Caitlin a Chartered RIBA architect</w:t>
      </w:r>
      <w:r>
        <w:rPr>
          <w:rFonts w:ascii="Lucida Sans Unicode" w:hAnsi="Lucida Sans Unicode"/>
          <w:color w:val="1F4E79"/>
          <w:sz w:val="24"/>
        </w:rPr>
        <w:t xml:space="preserve"> is requested.</w:t>
      </w:r>
      <w:r>
        <w:rPr>
          <w:rFonts w:ascii="Lucida Sans Unicode" w:hAnsi="Lucida Sans Unicode"/>
          <w:color w:val="1F4E79"/>
          <w:sz w:val="24"/>
        </w:rPr>
        <w:t xml:space="preserve"> </w:t>
      </w:r>
      <w:bookmarkStart w:id="0" w:name="_GoBack"/>
      <w:bookmarkEnd w:id="0"/>
    </w:p>
    <w:p w:rsidR="00230413" w:rsidRDefault="00230413" w:rsidP="00230413">
      <w:pPr>
        <w:rPr>
          <w:rFonts w:ascii="Lucida Sans Unicode" w:hAnsi="Lucida Sans Unicode"/>
          <w:color w:val="1F4E79"/>
          <w:sz w:val="24"/>
        </w:rPr>
      </w:pPr>
      <w:r>
        <w:rPr>
          <w:rFonts w:ascii="Lucida Sans Unicode" w:hAnsi="Lucida Sans Unicode"/>
          <w:color w:val="1F4E79"/>
          <w:sz w:val="24"/>
        </w:rPr>
        <w:t>F</w:t>
      </w:r>
      <w:r>
        <w:rPr>
          <w:rFonts w:ascii="Lucida Sans Unicode" w:hAnsi="Lucida Sans Unicode"/>
          <w:color w:val="1F4E79"/>
          <w:sz w:val="24"/>
        </w:rPr>
        <w:t>eedback from Gavin Smith</w:t>
      </w:r>
      <w:r>
        <w:rPr>
          <w:rFonts w:ascii="Lucida Sans Unicode" w:hAnsi="Lucida Sans Unicode"/>
          <w:color w:val="1F4E79"/>
          <w:sz w:val="24"/>
        </w:rPr>
        <w:t>:</w:t>
      </w:r>
    </w:p>
    <w:p w:rsidR="00230413" w:rsidRDefault="00230413" w:rsidP="00230413">
      <w:pPr>
        <w:rPr>
          <w:rFonts w:ascii="Lucida Sans Unicode" w:hAnsi="Lucida Sans Unicode"/>
          <w:color w:val="1F4E79"/>
          <w:sz w:val="24"/>
        </w:rPr>
      </w:pPr>
    </w:p>
    <w:p w:rsidR="00230413" w:rsidRDefault="00230413" w:rsidP="00230413">
      <w:pPr>
        <w:pStyle w:val="ListParagraph"/>
        <w:numPr>
          <w:ilvl w:val="0"/>
          <w:numId w:val="1"/>
        </w:numPr>
        <w:rPr>
          <w:rFonts w:ascii="Lucida Sans Unicode" w:hAnsi="Lucida Sans Unicode"/>
          <w:color w:val="1F4E79"/>
          <w:sz w:val="24"/>
        </w:rPr>
      </w:pPr>
      <w:r>
        <w:rPr>
          <w:rFonts w:ascii="Lucida Sans Unicode" w:hAnsi="Lucida Sans Unicode"/>
          <w:color w:val="1F4E79"/>
          <w:sz w:val="24"/>
        </w:rPr>
        <w:t>Moderate number/no more than 12 units (</w:t>
      </w:r>
      <w:r>
        <w:rPr>
          <w:rFonts w:ascii="Lucida Sans Unicode" w:hAnsi="Lucida Sans Unicode"/>
          <w:color w:val="1F4E79"/>
          <w:sz w:val="24"/>
        </w:rPr>
        <w:t>Suggest</w:t>
      </w:r>
      <w:r>
        <w:rPr>
          <w:rFonts w:ascii="Lucida Sans Unicode" w:hAnsi="Lucida Sans Unicode"/>
          <w:color w:val="1F4E79"/>
          <w:sz w:val="24"/>
        </w:rPr>
        <w:t xml:space="preserve"> </w:t>
      </w:r>
      <w:r>
        <w:rPr>
          <w:rFonts w:ascii="Lucida Sans Unicode" w:hAnsi="Lucida Sans Unicode"/>
          <w:color w:val="1F4E79"/>
          <w:sz w:val="24"/>
        </w:rPr>
        <w:t xml:space="preserve">3-4 </w:t>
      </w:r>
      <w:r>
        <w:rPr>
          <w:rFonts w:ascii="Lucida Sans Unicode" w:hAnsi="Lucida Sans Unicode"/>
          <w:color w:val="1F4E79"/>
          <w:sz w:val="24"/>
        </w:rPr>
        <w:t xml:space="preserve">single </w:t>
      </w:r>
      <w:proofErr w:type="spellStart"/>
      <w:r>
        <w:rPr>
          <w:rFonts w:ascii="Lucida Sans Unicode" w:hAnsi="Lucida Sans Unicode"/>
          <w:color w:val="1F4E79"/>
          <w:sz w:val="24"/>
        </w:rPr>
        <w:t>accom</w:t>
      </w:r>
      <w:proofErr w:type="spellEnd"/>
      <w:r>
        <w:rPr>
          <w:rFonts w:ascii="Lucida Sans Unicode" w:hAnsi="Lucida Sans Unicode"/>
          <w:color w:val="1F4E79"/>
          <w:sz w:val="24"/>
        </w:rPr>
        <w:t xml:space="preserve"> </w:t>
      </w:r>
      <w:r>
        <w:rPr>
          <w:rFonts w:ascii="Lucida Sans Unicode" w:hAnsi="Lucida Sans Unicode"/>
          <w:color w:val="1F4E79"/>
          <w:sz w:val="24"/>
        </w:rPr>
        <w:t>could</w:t>
      </w:r>
      <w:r>
        <w:rPr>
          <w:rFonts w:ascii="Lucida Sans Unicode" w:hAnsi="Lucida Sans Unicode"/>
          <w:color w:val="1F4E79"/>
          <w:sz w:val="24"/>
        </w:rPr>
        <w:t xml:space="preserve"> be accommodated in one 2 storey unit</w:t>
      </w:r>
      <w:r>
        <w:rPr>
          <w:rFonts w:ascii="Lucida Sans Unicode" w:hAnsi="Lucida Sans Unicode"/>
          <w:color w:val="1F4E79"/>
          <w:sz w:val="24"/>
        </w:rPr>
        <w:t>)</w:t>
      </w:r>
    </w:p>
    <w:p w:rsidR="00230413" w:rsidRDefault="00230413" w:rsidP="00230413">
      <w:pPr>
        <w:pStyle w:val="ListParagraph"/>
        <w:numPr>
          <w:ilvl w:val="0"/>
          <w:numId w:val="1"/>
        </w:numPr>
        <w:rPr>
          <w:rFonts w:ascii="Lucida Sans Unicode" w:hAnsi="Lucida Sans Unicode"/>
          <w:color w:val="1F4E79"/>
          <w:sz w:val="24"/>
        </w:rPr>
      </w:pPr>
      <w:r>
        <w:rPr>
          <w:rFonts w:ascii="Lucida Sans Unicode" w:hAnsi="Lucida Sans Unicode"/>
          <w:color w:val="1F4E79"/>
          <w:sz w:val="24"/>
        </w:rPr>
        <w:t xml:space="preserve">Ignore the policy restrictions in terms of land use and sketch a ‘vision’ </w:t>
      </w:r>
    </w:p>
    <w:p w:rsidR="00230413" w:rsidRDefault="00230413" w:rsidP="00230413">
      <w:pPr>
        <w:pStyle w:val="ListParagraph"/>
        <w:numPr>
          <w:ilvl w:val="0"/>
          <w:numId w:val="1"/>
        </w:numPr>
        <w:rPr>
          <w:rFonts w:ascii="Lucida Sans Unicode" w:hAnsi="Lucida Sans Unicode"/>
          <w:color w:val="1F4E79"/>
          <w:sz w:val="24"/>
        </w:rPr>
      </w:pPr>
      <w:r>
        <w:rPr>
          <w:rFonts w:ascii="Lucida Sans Unicode" w:hAnsi="Lucida Sans Unicode"/>
          <w:color w:val="1F4E79"/>
          <w:sz w:val="24"/>
        </w:rPr>
        <w:t>Generally supportive of a scheme at the site</w:t>
      </w:r>
      <w:r>
        <w:rPr>
          <w:rFonts w:ascii="Lucida Sans Unicode" w:hAnsi="Lucida Sans Unicode"/>
          <w:color w:val="1F4E79"/>
          <w:sz w:val="24"/>
        </w:rPr>
        <w:t>/without prejudice</w:t>
      </w:r>
    </w:p>
    <w:p w:rsidR="00230413" w:rsidRDefault="00230413" w:rsidP="00230413">
      <w:pPr>
        <w:pStyle w:val="ListParagraph"/>
        <w:numPr>
          <w:ilvl w:val="0"/>
          <w:numId w:val="1"/>
        </w:numPr>
        <w:rPr>
          <w:rFonts w:ascii="Lucida Sans Unicode" w:hAnsi="Lucida Sans Unicode"/>
          <w:color w:val="1F4E79"/>
          <w:sz w:val="24"/>
        </w:rPr>
      </w:pPr>
      <w:r>
        <w:rPr>
          <w:rFonts w:ascii="Lucida Sans Unicode" w:hAnsi="Lucida Sans Unicode"/>
          <w:color w:val="1F4E79"/>
          <w:sz w:val="24"/>
        </w:rPr>
        <w:t xml:space="preserve">POST our meeting he adds he’d been unaware St End is Grade 1 listed </w:t>
      </w:r>
    </w:p>
    <w:p w:rsidR="00230413" w:rsidRPr="00C23C09" w:rsidRDefault="00230413">
      <w:pPr>
        <w:rPr>
          <w:sz w:val="20"/>
          <w:szCs w:val="20"/>
        </w:rPr>
      </w:pPr>
    </w:p>
    <w:sectPr w:rsidR="00230413" w:rsidRPr="00C23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C0714"/>
    <w:multiLevelType w:val="hybridMultilevel"/>
    <w:tmpl w:val="70E6C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09"/>
    <w:rsid w:val="00230413"/>
    <w:rsid w:val="00436397"/>
    <w:rsid w:val="006A3225"/>
    <w:rsid w:val="00BF09E0"/>
    <w:rsid w:val="00C2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63765-2A20-44AB-9F54-E8115968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13"/>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2023-01-30T19:11:00Z</dcterms:created>
  <dcterms:modified xsi:type="dcterms:W3CDTF">2023-01-30T19:28:00Z</dcterms:modified>
</cp:coreProperties>
</file>